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A6A" w:rsidRDefault="00D96A6A" w:rsidP="00D96A6A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Утверждаю:</w:t>
      </w:r>
    </w:p>
    <w:p w:rsidR="00D96A6A" w:rsidRDefault="00D96A6A" w:rsidP="00D96A6A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Директор МБОУ «СОШ №2» с</w:t>
      </w:r>
      <w:proofErr w:type="gramStart"/>
      <w:r>
        <w:rPr>
          <w:rFonts w:ascii="Times New Roman" w:hAnsi="Times New Roman" w:cs="Times New Roman"/>
          <w:b/>
          <w:bCs/>
        </w:rPr>
        <w:t>.Б</w:t>
      </w:r>
      <w:proofErr w:type="gramEnd"/>
      <w:r>
        <w:rPr>
          <w:rFonts w:ascii="Times New Roman" w:hAnsi="Times New Roman" w:cs="Times New Roman"/>
          <w:b/>
          <w:bCs/>
        </w:rPr>
        <w:t xml:space="preserve">елиджи </w:t>
      </w:r>
      <w:r w:rsidRPr="009F4EAA">
        <w:rPr>
          <w:rFonts w:ascii="Times New Roman" w:hAnsi="Times New Roman" w:cs="Times New Roman"/>
          <w:b/>
          <w:bCs/>
          <w:u w:val="single"/>
        </w:rPr>
        <w:t xml:space="preserve">                        </w:t>
      </w:r>
      <w:r>
        <w:rPr>
          <w:rFonts w:ascii="Times New Roman" w:hAnsi="Times New Roman" w:cs="Times New Roman"/>
          <w:b/>
          <w:bCs/>
        </w:rPr>
        <w:t xml:space="preserve"> Гаджиев А.А.</w:t>
      </w:r>
    </w:p>
    <w:p w:rsidR="00D96A6A" w:rsidRDefault="00D96A6A" w:rsidP="00D96A6A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03.09.20г.</w:t>
      </w:r>
    </w:p>
    <w:p w:rsidR="00D7119D" w:rsidRPr="00D96A6A" w:rsidRDefault="00D7119D" w:rsidP="008367D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  <w:lang w:eastAsia="ru-RU"/>
        </w:rPr>
      </w:pPr>
      <w:r w:rsidRPr="00D96A6A">
        <w:rPr>
          <w:rFonts w:ascii="Times New Roman" w:eastAsia="Times New Roman" w:hAnsi="Times New Roman" w:cs="Times New Roman"/>
          <w:b/>
          <w:bCs/>
          <w:color w:val="000000"/>
          <w:sz w:val="28"/>
          <w:szCs w:val="36"/>
          <w:lang w:eastAsia="ru-RU"/>
        </w:rPr>
        <w:t>План развития ВСОКО на I полугодие 2020/21 учебного года</w:t>
      </w:r>
    </w:p>
    <w:p w:rsidR="00D7119D" w:rsidRDefault="0000118B" w:rsidP="00D7119D">
      <w:pP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Задачи плана повышения качества образования сформулированы в соответствии с целью работы школы-развитием и совершенствованием системы оценки качества образования в МБОУ «СОШ №</w:t>
      </w:r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2» с.Белиджи</w:t>
      </w:r>
    </w:p>
    <w:p w:rsidR="0000118B" w:rsidRDefault="0000118B" w:rsidP="00D7119D">
      <w:pP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Задачи:</w:t>
      </w:r>
    </w:p>
    <w:p w:rsidR="0000118B" w:rsidRDefault="0000118B" w:rsidP="00D7119D">
      <w:pP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1.О</w:t>
      </w:r>
      <w:r w:rsidR="008367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беспечить качество образовательной деятельности через :</w:t>
      </w:r>
    </w:p>
    <w:p w:rsidR="008367DB" w:rsidRDefault="008367DB" w:rsidP="00D7119D">
      <w:pP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-развитие системы управления школы в рамках требований национального проекта «Образование»;</w:t>
      </w:r>
    </w:p>
    <w:p w:rsidR="008367DB" w:rsidRDefault="008367DB" w:rsidP="00D7119D">
      <w:pP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-обеспечение выполнения требований федеральных государственных образовательных стандартов общего образования по уровням образования и готовности к переходу на новые;</w:t>
      </w:r>
    </w:p>
    <w:p w:rsidR="008367DB" w:rsidRDefault="008367DB" w:rsidP="00D7119D">
      <w:pP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-сохранение ориентации основного и дополнительного образования на профессиональное самоопределение школьников;</w:t>
      </w:r>
    </w:p>
    <w:p w:rsidR="008367DB" w:rsidRDefault="00850458" w:rsidP="00D7119D">
      <w:pP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-реализация осно</w:t>
      </w:r>
      <w:r w:rsidR="008367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вных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принципов национальной системы профессионального роста педагогических работников РФ,включая национальную систему учительского роста.</w:t>
      </w:r>
    </w:p>
    <w:p w:rsidR="00850458" w:rsidRDefault="00850458" w:rsidP="00D7119D">
      <w:pP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850458" w:rsidRDefault="00850458" w:rsidP="00D7119D">
      <w:pP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2.Обеспечить качество образовательных результатов обучающихся через:</w:t>
      </w:r>
    </w:p>
    <w:p w:rsidR="00850458" w:rsidRDefault="00850458" w:rsidP="00D7119D">
      <w:pP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-повышение качества образовательных результатов за счёт</w:t>
      </w:r>
      <w:r w:rsidR="008448D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развития компетентностей обучающихся;</w:t>
      </w:r>
    </w:p>
    <w:p w:rsidR="008448D0" w:rsidRDefault="008448D0" w:rsidP="00D7119D">
      <w:pP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-учёт индивидуальных результатов обучающихся при проектировании индивидуальных образовательных траекторий для преодоления учебных дефицитов;</w:t>
      </w:r>
    </w:p>
    <w:p w:rsidR="008448D0" w:rsidRDefault="008448D0" w:rsidP="00D7119D">
      <w:pP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-внедрение современных инструментов оценки и контроля освоения ООП для обеспечения готовности обучающихся к независимым диагностикам,государственной итоговой аттестации;</w:t>
      </w:r>
    </w:p>
    <w:p w:rsidR="008448D0" w:rsidRDefault="008448D0" w:rsidP="00D7119D">
      <w:pP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3.Создать условия для повышения удовлетворённости участников образовательных отношений;</w:t>
      </w:r>
    </w:p>
    <w:p w:rsidR="008448D0" w:rsidRDefault="008448D0" w:rsidP="00D7119D">
      <w:pP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-совершенствование воспитательной работы в школе;</w:t>
      </w:r>
    </w:p>
    <w:p w:rsidR="008448D0" w:rsidRDefault="008448D0" w:rsidP="00D7119D">
      <w:pP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-внедрение современных цифровых технологий, втом числе электронного обучения и дистанционных образовательных технологий;</w:t>
      </w:r>
    </w:p>
    <w:p w:rsidR="00D96A6A" w:rsidRDefault="008448D0" w:rsidP="00D96A6A">
      <w:pP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-</w:t>
      </w:r>
      <w:r w:rsidR="00D96A6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реализацию новых концепций преподавания учебных предметов и предметных областей</w:t>
      </w:r>
    </w:p>
    <w:p w:rsidR="00D7119D" w:rsidRPr="00D96A6A" w:rsidRDefault="00D7119D" w:rsidP="00D96A6A">
      <w:pP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D7119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lastRenderedPageBreak/>
        <w:t>Качество образовательной деятельности</w:t>
      </w:r>
    </w:p>
    <w:p w:rsidR="00D7119D" w:rsidRDefault="00D7119D" w:rsidP="00D7119D"/>
    <w:p w:rsidR="00D7119D" w:rsidRDefault="00D7119D" w:rsidP="00D7119D"/>
    <w:tbl>
      <w:tblPr>
        <w:tblW w:w="11025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E1E2E6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61"/>
        <w:gridCol w:w="1843"/>
        <w:gridCol w:w="3118"/>
        <w:gridCol w:w="2803"/>
      </w:tblGrid>
      <w:tr w:rsidR="00D7119D" w:rsidRPr="00D7119D" w:rsidTr="001373F2">
        <w:trPr>
          <w:tblHeader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D7119D" w:rsidRPr="00D7119D" w:rsidRDefault="00D7119D" w:rsidP="00D7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Содержание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D7119D" w:rsidRPr="00D7119D" w:rsidRDefault="00D7119D" w:rsidP="00D7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Сроки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D7119D" w:rsidRPr="00D7119D" w:rsidRDefault="00D7119D" w:rsidP="00D7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Ответственные</w:t>
            </w:r>
          </w:p>
        </w:tc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D7119D" w:rsidRPr="00D7119D" w:rsidRDefault="00D7119D" w:rsidP="00D71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Ожидаемые результаты</w:t>
            </w:r>
          </w:p>
        </w:tc>
      </w:tr>
      <w:tr w:rsidR="00D7119D" w:rsidRPr="00D7119D" w:rsidTr="001373F2">
        <w:tc>
          <w:tcPr>
            <w:tcW w:w="110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D71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1.1.1. Формирование фонда оценочных средств: подготовка оценочных и методических материалов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D71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Включить задания из демоверсий перспективных моделей ОГЭ-2021, ЕГЭ-2021, ВПР в проверочные работы за I четверть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D71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3-я неделя октября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D71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Замдиректора по УВР, руководители профобъединений педагогов, педагоги-предметники</w:t>
            </w:r>
          </w:p>
        </w:tc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D71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 проверочные работы включены задания из перспективных моделей ОГЭ-2020. Учащиеся выполнили проверочные работы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D71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Включить новое предметное содержание по обществознанию, географии, ОБЖ, физкультуре, химии, физике, астрономии, а также предметным областям: «Искусство», «Технология» в проверочные работы за I четверть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D71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4-я неделя октября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D71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D71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Составлены проверочные работы. Учителя включили в работы новое предметное содержание. Учащиеся выполнили работы. Проведен анализ</w:t>
            </w:r>
          </w:p>
        </w:tc>
      </w:tr>
      <w:tr w:rsidR="00D7119D" w:rsidRPr="00D7119D" w:rsidTr="001373F2">
        <w:tc>
          <w:tcPr>
            <w:tcW w:w="110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D71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1.1.2. Обеспечение достижения планируемых результатов освоения ООП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D71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Проконтролировать готовность педагогов к проведению осенних ВПР на основе анализа выполнения ВПР-2019 и разработать алгоритм взаимодействия, чтобы повысить качество образовательных результатов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D71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1-я неделя сентября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D71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D71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Проведены заседания ШМО педагогов, вопросы включены в повестку. Рекомендации учтены, обучающиеся выполнили осенние ВПР на достаточно хорошем уровне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D71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Проконтролировать на уроках иностранного языка в 8-х классах умение школьников составлять связный рассказ-описание по фотографии </w:t>
            </w: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с использованием плана, читать текст, отвечать на вопросы по содержанию, работать с грамматическим материалом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D71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1-я неделя сентября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D71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D71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Учащиеся могут описывать изображение по плану, выделяют грамматические формы в тексте, </w:t>
            </w: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анализируют прочитанный текст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D71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Проконтролировать, как на уроках обществознания в 7-х, 8-х и 9-х классах учитель включает задания проанализировать событие, составить сообщение с использованием личного социального опыта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D71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1-я неделя сентября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D71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D71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Учитель предлагает задания на анализ текста социального содержания, подготовку сообщения на основе личного опыта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D71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Проконтролировать практические умения учащихся 7-9-х классов на уроках биологии, географии, химии, физики использовать лабораторное оборудование, измерять показания, работать с различными видами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D71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1-я неделя сентября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D71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D71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Учащиеся умеют работать с картой, схемой, таблицей, рисунком, лабораторным оборудованием, определяют показатели, делают выводы по результатам исследования, эксперимента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D71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Проконтролировать, как учителя химии, биологии, информатики, физики используют лабораторное и мультимедийное оборудование для практических заданий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D71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1-я неделя октября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D71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D71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Посещены уроки, проведен анализ применения лабораторного и мультимедийного оборудования. Учителя и обучающиеся используют оборудование на практике</w:t>
            </w:r>
          </w:p>
        </w:tc>
      </w:tr>
      <w:tr w:rsidR="00D7119D" w:rsidRPr="00D7119D" w:rsidTr="0000118B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Проконтролировать на уроках истории знания учащихся по истории своего края, умение работать с картой, </w:t>
            </w: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составлять небольшое сообщение на историческую тему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3-я неделя октября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Учащиеся знают историю своего края, даты, приводят примеры исторических деятелей, памятников </w:t>
            </w: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региона, составляют небольшой текст об историческом событии, работают с картой</w:t>
            </w:r>
          </w:p>
        </w:tc>
      </w:tr>
      <w:tr w:rsidR="00D7119D" w:rsidRPr="00D7119D" w:rsidTr="0000118B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Проконтролировать, как достигают планируемых образовательных результатов по итогам I четверти учащиеся 9-х классов, которые претендуют на получение аттестата с отличием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5-я неделя октября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Контроль осуществлен, педагоги проинформированы. Классные руководители взаимодействуют с родителями (законными представителями) и педагогами-предметниками</w:t>
            </w:r>
          </w:p>
        </w:tc>
      </w:tr>
      <w:tr w:rsidR="00D7119D" w:rsidRPr="00D7119D" w:rsidTr="0000118B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Проконтролировать, как достигают планируемых образовательных результатов по итогам I четверти учащиеся 9-х классов группы риска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5-я неделя октября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Контроль осуществлен, педагоги проинформированы. Определен алгоритм взаимодействия. Классные руководители взаимодействуют с родителями (законными представителями) и педагогами-предметниками</w:t>
            </w:r>
          </w:p>
        </w:tc>
      </w:tr>
      <w:tr w:rsidR="00D7119D" w:rsidRPr="00D7119D" w:rsidTr="0000118B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Проконтролировать, как достигают планируемых образовательных результатов по итогам I четверти учащиеся 11-х классов, которые претендуют на получение аттестата с отличием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5-я неделя октября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Контроль осуществлен, педагоги проинформированы. Результаты школьников соответствуют требованиям приказа </w:t>
            </w:r>
            <w:proofErr w:type="spellStart"/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Минпросвещения</w:t>
            </w:r>
            <w:proofErr w:type="spellEnd"/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от 17.12.2018 № 315 «О внесении изменений в Порядок заполнения, учета и выдачи </w:t>
            </w: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аттестатов…». Классные руководители взаимодействуют с родителями (законными представителями) и педагогами-предметниками</w:t>
            </w:r>
          </w:p>
        </w:tc>
      </w:tr>
      <w:tr w:rsidR="00D7119D" w:rsidRPr="00D7119D" w:rsidTr="0000118B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Проконтролировать, как достигают планируемых образовательных результатов по итогам I четверти учащиеся 9-х классов группы риска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5-я неделя октября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Контроль осуществлен, педагоги проинформированы. Определен алгоритм взаимодействия. Классные руководители взаимодействуют с родителями (законными представителями) и педагогами-предметниками</w:t>
            </w:r>
          </w:p>
        </w:tc>
      </w:tr>
      <w:tr w:rsidR="00D7119D" w:rsidRPr="00D7119D" w:rsidTr="0000118B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Посетить уроки русского языка и литературы, чтобы проконтролировать, как педагоги формируют у учащихся 11-х классов умения рассуждать и аргументировать, подтверждать свою позицию, применять знания литературных источников для выстраивания умозаключений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4-я неделя ноября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Посещены уроки, проведен анализ. Сделаны выводы и даны рекомендации. В основном учащиеся знают критерии оценивания сочинения (изложения), выполняют комплексный анализ текста</w:t>
            </w:r>
          </w:p>
        </w:tc>
      </w:tr>
      <w:tr w:rsidR="00D7119D" w:rsidRPr="00D7119D" w:rsidTr="0000118B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Посетить уроки истории, географии, чтобы проконтролировать, как педагоги формируют у учащихся 11-х классов умения работать с картой, планом, схемой, </w:t>
            </w: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сравнивать различные источники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5-я неделя ноября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Посещены уроки, проведен анализ. Сделаны выводы и даны рекомендации. В основном учащиеся умеют работать с картой, планом, </w:t>
            </w: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схемой, умеют сравнивать различные источники информации</w:t>
            </w:r>
          </w:p>
        </w:tc>
      </w:tr>
      <w:tr w:rsidR="00D7119D" w:rsidRPr="00D7119D" w:rsidTr="0000118B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Проконтролировать готовность педагогов к участию в мониторинге на основе практики международных исследований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1-я неделя декабря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Вопрос применения методологии и критериев оценки качества на основе практики международных исследований качества подготовки обучающихся рассмотрен на заседаниях профобъединений. Учителя включили в фонд оценочных средств для текущего контроля задания, которые формируют читательскую, математическую, естественно-научную грамотность</w:t>
            </w:r>
          </w:p>
        </w:tc>
      </w:tr>
      <w:tr w:rsidR="00D7119D" w:rsidRPr="00D7119D" w:rsidTr="0000118B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Посетить уроки истории, обществознания, чтобы проконтролировать, как педагоги формируют у учащихся 11-х классов умения отбирать факты для аргументации, составлять последовательный рассказ об историческом событии, явлении на основе ключевых слов, работать с картами и историческими источниками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2-я неделя декабря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Посещены уроки, проведен анализ. Сделаны выводы и даны рекомендации. В основном учащиеся умеют анализировать исторические источники, подбирать факты для аргументации, составлять последовательный рассказ об историческом со</w:t>
            </w:r>
          </w:p>
        </w:tc>
      </w:tr>
    </w:tbl>
    <w:p w:rsidR="00D7119D" w:rsidRPr="00CD7501" w:rsidRDefault="00E56999" w:rsidP="0000118B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hyperlink r:id="rId4" w:anchor="tab-2" w:history="1">
        <w:r w:rsidR="00D7119D" w:rsidRPr="00CD7501">
          <w:rPr>
            <w:rFonts w:ascii="Arial" w:eastAsia="Times New Roman" w:hAnsi="Arial" w:cs="Arial"/>
            <w:b/>
            <w:sz w:val="25"/>
            <w:szCs w:val="25"/>
            <w:u w:val="single"/>
            <w:bdr w:val="none" w:sz="0" w:space="0" w:color="auto" w:frame="1"/>
            <w:lang w:eastAsia="ru-RU"/>
          </w:rPr>
          <w:t>1.1. Обеспечение выполнения требований ФГОС по уровням</w:t>
        </w:r>
        <w:r w:rsidR="00D7119D" w:rsidRPr="00CD7501">
          <w:rPr>
            <w:rFonts w:ascii="Arial" w:eastAsia="Times New Roman" w:hAnsi="Arial" w:cs="Arial"/>
            <w:b/>
            <w:sz w:val="25"/>
            <w:szCs w:val="25"/>
            <w:u w:val="single"/>
            <w:bdr w:val="none" w:sz="0" w:space="0" w:color="auto" w:frame="1"/>
            <w:shd w:val="clear" w:color="auto" w:fill="D97979"/>
            <w:lang w:eastAsia="ru-RU"/>
          </w:rPr>
          <w:t xml:space="preserve"> </w:t>
        </w:r>
        <w:r w:rsidR="00D7119D" w:rsidRPr="00CD7501">
          <w:rPr>
            <w:rFonts w:ascii="Arial" w:eastAsia="Times New Roman" w:hAnsi="Arial" w:cs="Arial"/>
            <w:b/>
            <w:sz w:val="25"/>
            <w:szCs w:val="25"/>
            <w:u w:val="single"/>
            <w:bdr w:val="none" w:sz="0" w:space="0" w:color="auto" w:frame="1"/>
            <w:lang w:eastAsia="ru-RU"/>
          </w:rPr>
          <w:t xml:space="preserve">образования и готовности к переходу </w:t>
        </w:r>
        <w:proofErr w:type="gramStart"/>
        <w:r w:rsidR="00D7119D" w:rsidRPr="00CD7501">
          <w:rPr>
            <w:rFonts w:ascii="Arial" w:eastAsia="Times New Roman" w:hAnsi="Arial" w:cs="Arial"/>
            <w:b/>
            <w:sz w:val="25"/>
            <w:szCs w:val="25"/>
            <w:u w:val="single"/>
            <w:bdr w:val="none" w:sz="0" w:space="0" w:color="auto" w:frame="1"/>
            <w:lang w:eastAsia="ru-RU"/>
          </w:rPr>
          <w:t>на</w:t>
        </w:r>
        <w:proofErr w:type="gramEnd"/>
        <w:r w:rsidR="00D7119D" w:rsidRPr="00CD7501">
          <w:rPr>
            <w:rFonts w:ascii="Arial" w:eastAsia="Times New Roman" w:hAnsi="Arial" w:cs="Arial"/>
            <w:b/>
            <w:sz w:val="25"/>
            <w:szCs w:val="25"/>
            <w:u w:val="single"/>
            <w:bdr w:val="none" w:sz="0" w:space="0" w:color="auto" w:frame="1"/>
            <w:lang w:eastAsia="ru-RU"/>
          </w:rPr>
          <w:t> новые</w:t>
        </w:r>
      </w:hyperlink>
    </w:p>
    <w:p w:rsidR="00D7119D" w:rsidRPr="00CD7501" w:rsidRDefault="00D7119D" w:rsidP="0000118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10915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61"/>
        <w:gridCol w:w="1843"/>
        <w:gridCol w:w="3118"/>
        <w:gridCol w:w="2693"/>
      </w:tblGrid>
      <w:tr w:rsidR="00D7119D" w:rsidRPr="00D7119D" w:rsidTr="001373F2">
        <w:trPr>
          <w:tblHeader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119D" w:rsidRPr="00D7119D" w:rsidRDefault="00D7119D" w:rsidP="0000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119D" w:rsidRPr="00D7119D" w:rsidRDefault="00D7119D" w:rsidP="0000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119D" w:rsidRPr="00D7119D" w:rsidRDefault="00D7119D" w:rsidP="0000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119D" w:rsidRPr="00D7119D" w:rsidRDefault="00D7119D" w:rsidP="00001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Ожидаемые результаты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Скорректировать план внедрения нового предметного содержания по обществознанию, географии, ОБЖ, физкультуре, химии, физике, астрономии, родного языка, а также предметным областям: «Искусство», «Технология»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неделя сентября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скорректирован. Учителя включили в уроки новое предметное содержание, используют практико-ориентированные задания, ИКТ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методические рекомендации для учителей химии, физики, астрономии с учетом новых концепций преподавания учебных предметов, чтобы включить в планирование учебные проекты, практические и лабораторные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неделя сентября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Разработаны методические рекомендации. Учителя химии, физики, астрономии включили в планирование учебные проекты, практические и лабораторные работы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Изучить и обсудить </w:t>
            </w:r>
            <w:proofErr w:type="spellStart"/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методрекомендации</w:t>
            </w:r>
            <w:proofErr w:type="spellEnd"/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 реализации концепции преподавания предметной области «Технология», чтобы реализовать продуктивные идеи в образовательном процессе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неделя сентября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001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Изучены и обсуждены методические рекомендации по предметной области «Технология» для применения в образовательном процессе, выявлены возможности обновления содержания, методов и технологий преподавания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Посетить заседания профобъединений педагогов, чтобы проконтролировать промежуточные итоги внедрения нового предметного содержания по обществознанию, географии, ОБЖ, физкультуре, химии, физике, астрономии, а также предметным областям: «Искусство», «Технология»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5-я неделя ноября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Заседания посещены, проведен анализ. Педагоги активно вводят новое предметное содержание, выполняют </w:t>
            </w:r>
            <w:proofErr w:type="spellStart"/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методрекомендации</w:t>
            </w:r>
            <w:proofErr w:type="spellEnd"/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уверенно ориентируются в регламентирующих образовательную деятельность документах</w:t>
            </w:r>
          </w:p>
        </w:tc>
      </w:tr>
    </w:tbl>
    <w:p w:rsidR="00D7119D" w:rsidRPr="00CD7501" w:rsidRDefault="00E56999" w:rsidP="00CD7501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5" w:anchor="tab-3" w:history="1">
        <w:r w:rsidR="00D7119D" w:rsidRPr="00CD7501">
          <w:rPr>
            <w:rFonts w:ascii="Arial" w:eastAsia="Times New Roman" w:hAnsi="Arial" w:cs="Arial"/>
            <w:b/>
            <w:sz w:val="25"/>
            <w:szCs w:val="25"/>
            <w:u w:val="single"/>
            <w:bdr w:val="none" w:sz="0" w:space="0" w:color="auto" w:frame="1"/>
            <w:shd w:val="clear" w:color="auto" w:fill="FFFFFF" w:themeFill="background1"/>
            <w:lang w:eastAsia="ru-RU"/>
          </w:rPr>
          <w:t>1.2. Реализация новых концепций преподавания учебных предметов и предметных областей</w:t>
        </w:r>
      </w:hyperlink>
      <w:hyperlink r:id="rId6" w:anchor="tab-3" w:history="1">
        <w:r w:rsidR="00D7119D" w:rsidRPr="00CD7501">
          <w:rPr>
            <w:rFonts w:ascii="Arial" w:eastAsia="Times New Roman" w:hAnsi="Arial" w:cs="Arial"/>
            <w:b/>
            <w:sz w:val="25"/>
            <w:szCs w:val="25"/>
            <w:u w:val="single"/>
            <w:bdr w:val="none" w:sz="0" w:space="0" w:color="auto" w:frame="1"/>
            <w:shd w:val="clear" w:color="auto" w:fill="FFFFFF" w:themeFill="background1"/>
            <w:lang w:eastAsia="ru-RU"/>
          </w:rPr>
          <w:t>1.2. Реализация новых концепций преподавания учебных предметов и предметных областей</w:t>
        </w:r>
      </w:hyperlink>
    </w:p>
    <w:tbl>
      <w:tblPr>
        <w:tblW w:w="10915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61"/>
        <w:gridCol w:w="1843"/>
        <w:gridCol w:w="3118"/>
        <w:gridCol w:w="2693"/>
      </w:tblGrid>
      <w:tr w:rsidR="00D7119D" w:rsidRPr="00D7119D" w:rsidTr="001373F2">
        <w:trPr>
          <w:tblHeader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119D" w:rsidRPr="00D7119D" w:rsidRDefault="00D7119D" w:rsidP="0013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119D" w:rsidRPr="00D7119D" w:rsidRDefault="00D7119D" w:rsidP="0013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119D" w:rsidRPr="00D7119D" w:rsidRDefault="00D7119D" w:rsidP="0013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119D" w:rsidRPr="00D7119D" w:rsidRDefault="00D7119D" w:rsidP="0013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Ожидаемые результаты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Скорректировать план внедрения нового предметного содержания по обществознанию, географии, ОБЖ, физкультуре, химии, физике, астрономии, родного языка, а также предметным областям: «Искусство», «Технология»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неделя сентября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скорректирован. Учителя включили в уроки новое предметное содержание, используют практико-ориентированные задания, ИКТ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методические рекомендации для учителей химии, физики, астрономии с учетом новых концепций преподавания учебных предметов, чтобы включить в планирование учебные проекты, практические и лабораторные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неделя сентября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Разработаны методические рекомендации. Учителя химии, физики, астрономии включили в планирование учебные проекты, практические и лабораторные работы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Изучить и обсудить </w:t>
            </w:r>
            <w:proofErr w:type="spellStart"/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методрекомендации</w:t>
            </w:r>
            <w:proofErr w:type="spellEnd"/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 реализации концепции преподавания предметной области «Технология», чтобы реализовать продуктивные идеи в образовательном процессе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неделя сентября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Изучены и обсуждены методические рекомендации по предметной области «Технология» для применения в образовательном процессе, выявлены возможности обновления содержания, методов и технологий преподавания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Посетить заседания профобъединений педагогов, чтобы проконтролировать промежуточные итоги внедрения нового предметного содержания по обществознанию, географии, ОБЖ, физкультуре, химии, физике, астрономии, а также предметным областям: «Искусство», «Технология»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5-я неделя ноября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Заседания посещены, проведен анализ. Педагоги активно вводят новое предметное содержание, выполняют </w:t>
            </w:r>
            <w:proofErr w:type="spellStart"/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методрекомендации</w:t>
            </w:r>
            <w:proofErr w:type="spellEnd"/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уверенно ориентируются в регламентирующих образовательную деятельность </w:t>
            </w:r>
            <w:proofErr w:type="spellStart"/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</w:t>
            </w:r>
            <w:proofErr w:type="spellEnd"/>
          </w:p>
        </w:tc>
      </w:tr>
    </w:tbl>
    <w:p w:rsidR="00D7119D" w:rsidRPr="00CD7501" w:rsidRDefault="00E56999" w:rsidP="001373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7" w:anchor="tab-4" w:history="1">
        <w:r w:rsidR="00D7119D" w:rsidRPr="00CD7501">
          <w:rPr>
            <w:rFonts w:ascii="Arial" w:eastAsia="Times New Roman" w:hAnsi="Arial" w:cs="Arial"/>
            <w:b/>
            <w:sz w:val="25"/>
            <w:szCs w:val="25"/>
            <w:u w:val="single"/>
            <w:bdr w:val="none" w:sz="0" w:space="0" w:color="auto" w:frame="1"/>
            <w:shd w:val="clear" w:color="auto" w:fill="FFFFFF" w:themeFill="background1"/>
            <w:lang w:eastAsia="ru-RU"/>
          </w:rPr>
          <w:t>1.3. Реализация основных принципов национальной системы профессионального роста педагогических работников РФ, включая</w:t>
        </w:r>
        <w:r w:rsidR="00D7119D" w:rsidRPr="00CD7501">
          <w:rPr>
            <w:rFonts w:ascii="Arial" w:eastAsia="Times New Roman" w:hAnsi="Arial" w:cs="Arial"/>
            <w:b/>
            <w:sz w:val="25"/>
            <w:szCs w:val="25"/>
            <w:u w:val="single"/>
            <w:bdr w:val="none" w:sz="0" w:space="0" w:color="auto" w:frame="1"/>
            <w:shd w:val="clear" w:color="auto" w:fill="D97979"/>
            <w:lang w:eastAsia="ru-RU"/>
          </w:rPr>
          <w:t xml:space="preserve"> </w:t>
        </w:r>
        <w:r w:rsidR="00D7119D" w:rsidRPr="00CD7501">
          <w:rPr>
            <w:rFonts w:ascii="Arial" w:eastAsia="Times New Roman" w:hAnsi="Arial" w:cs="Arial"/>
            <w:b/>
            <w:sz w:val="25"/>
            <w:szCs w:val="25"/>
            <w:u w:val="single"/>
            <w:bdr w:val="none" w:sz="0" w:space="0" w:color="auto" w:frame="1"/>
            <w:shd w:val="clear" w:color="auto" w:fill="FFFFFF" w:themeFill="background1"/>
            <w:lang w:eastAsia="ru-RU"/>
          </w:rPr>
          <w:t>национальную систему учительского роста</w:t>
        </w:r>
      </w:hyperlink>
    </w:p>
    <w:tbl>
      <w:tblPr>
        <w:tblW w:w="10915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61"/>
        <w:gridCol w:w="1843"/>
        <w:gridCol w:w="3308"/>
        <w:gridCol w:w="2503"/>
      </w:tblGrid>
      <w:tr w:rsidR="00D7119D" w:rsidRPr="00D7119D" w:rsidTr="001373F2">
        <w:trPr>
          <w:tblHeader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119D" w:rsidRPr="00D7119D" w:rsidRDefault="00D7119D" w:rsidP="0013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119D" w:rsidRPr="00D7119D" w:rsidRDefault="00D7119D" w:rsidP="0013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119D" w:rsidRPr="00D7119D" w:rsidRDefault="00D7119D" w:rsidP="0013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119D" w:rsidRPr="00D7119D" w:rsidRDefault="00D7119D" w:rsidP="0013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Ожидаемые результаты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Проконтролировать готовности руководителей профобъединений педагогов к работе в рамках НСУР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неделя сентября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осуществлен, педагоги проинформированы. Вопрос освещен на заседании педсовета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Скорректировать, утвердить и приступить к реализации программы наставничества по работе с молодыми специалистами и вновь прибывшими учителями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неделя сентября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Разработана и реализуется программа наставничества. Спланированы мероприятия для педагогов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диагностику ИКТ-компетентности педагогов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неделя сентября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педагогов, технический специалист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Проведена диагностика и анализ результатов. Педагоги, у которых выявлены профессиональные дефициты, направлены на повышение квалификации, в том числе </w:t>
            </w:r>
            <w:proofErr w:type="spellStart"/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внутришкольное</w:t>
            </w:r>
            <w:proofErr w:type="spellEnd"/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Назначить наставников для молодых специалистов, определить зону ответственности при выполнении обязанностей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неделя сентября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профобъединений педагогов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 приказ об утверждении наставников для молодых специалистов. Наставники составили план работы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Помочь молодым и вновь прибывшим учителям при заполнении школьной документации: журналов, личных дел учащихся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неделя сентября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Молодые специалисты грамотно ведут документацию, вовремя заполняют журнал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открытые уроки для молодых учителей, чтобы научить анализировать учебное занятие, применять современные педагогические технологии, повысить качество образовательных результатов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неделя сентября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Молодые специалисты анализируют учебные занятия, выделяют этапы урока, педагогические технологии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Проконтролировать результативности работы пар «наставник – подопечный»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неделя сентября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профобъединений педагогов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проведен. Доведена информация до педагогов. Подготовлена справка о результатах. Учтены </w:t>
            </w: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результаты при планировании работы с молодыми педагогами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Помочь молодым специалистам подготовить открытые уроки, проверить работу наставников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неделя октября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Молодые педагоги проводят уроки, делают самоанализ, определяют риски, которые учитывают в дальнейшей педагогической деятельности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Посетить уроки и проконтролировать, как на открытых уроках педагоги используют современные средства обучения и </w:t>
            </w:r>
            <w:proofErr w:type="spellStart"/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педтехнологии</w:t>
            </w:r>
            <w:proofErr w:type="spellEnd"/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повышения мотивации учащихся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неделя октября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Молодые педагоги проводят уроки, делают самоанализ, определяют риски, которые учитывают в дальнейшей педагогической деятельности, используют современные средства обучения, ИКТ. Учащиеся мотивированы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регистрацию участников Всероссийского конкурса «Педагогический дебют»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неделя октября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профобъединений педагогов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конкурса зарегистрированы на официальном сайте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материалы для конкурсных испытаний участников конкурса «Педагогический дебют – 2021» по номинациям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5-я неделя октября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Молодые учителя разрабатывают презентацию опыта, образовательный проект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участие учителей в работе муниципальных профессиональных объединений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неделя ноября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классные руководители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подготовили выступления, участвовали в мероприятиях по профессиональному развитию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участников первого (школьного) этапа Всероссийского конкурса «Учитель года – 2021»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неделя ноября, 3-я неделя декабря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Конкурсанты подготовили эссе и образовательный проект, мастер-класс для участия в школьном этапе </w:t>
            </w: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конкурса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Помочь молодым специалистам подготовить открытый урок для участия во Всероссийском конкурсе «Педагогический дебют – 2021»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неделя ноября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Молодые специалисты разрабатывают открытое занятие и готовят самоанализ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Проконтролировать, как молодые учителя используют на уроках технологии, повышающие качество образовательных результатов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неделя декабря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используют современные педагогические технологии, анализируют результаты текущей успеваемости учащихся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Проконтролировать на уроках, как молодые специалисты готовят выпускников к ВПР, ГИА и оценке качества по модели PISA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неделя декабря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 анализ открытых уроков. Учителя выполнили самоанализ. Проанализированы план работы, мероприятия, которые помогут улучшить качество уроков</w:t>
            </w:r>
          </w:p>
        </w:tc>
      </w:tr>
    </w:tbl>
    <w:p w:rsidR="00D7119D" w:rsidRPr="00D96A6A" w:rsidRDefault="00D7119D" w:rsidP="00D96A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36"/>
          <w:szCs w:val="36"/>
          <w:lang w:eastAsia="ru-RU"/>
        </w:rPr>
      </w:pPr>
      <w:r w:rsidRPr="00D96A6A">
        <w:rPr>
          <w:rFonts w:ascii="Times New Roman" w:eastAsia="Times New Roman" w:hAnsi="Times New Roman" w:cs="Times New Roman"/>
          <w:b/>
          <w:bCs/>
          <w:i/>
          <w:color w:val="000000"/>
          <w:sz w:val="36"/>
          <w:szCs w:val="36"/>
          <w:lang w:eastAsia="ru-RU"/>
        </w:rPr>
        <w:t>Качество образовательных результатов обучающихся</w:t>
      </w:r>
    </w:p>
    <w:p w:rsidR="00D7119D" w:rsidRPr="00CD7501" w:rsidRDefault="00E56999" w:rsidP="00CD75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hyperlink r:id="rId8" w:anchor="tab-2" w:history="1">
        <w:r w:rsidR="00D7119D" w:rsidRPr="00CD7501">
          <w:rPr>
            <w:rFonts w:ascii="Arial" w:eastAsia="Times New Roman" w:hAnsi="Arial" w:cs="Arial"/>
            <w:b/>
            <w:sz w:val="25"/>
            <w:szCs w:val="25"/>
            <w:u w:val="single"/>
            <w:bdr w:val="none" w:sz="0" w:space="0" w:color="auto" w:frame="1"/>
            <w:shd w:val="clear" w:color="auto" w:fill="FFFFFF" w:themeFill="background1"/>
            <w:lang w:eastAsia="ru-RU"/>
          </w:rPr>
          <w:t>2.1. Внутренние диагностики</w:t>
        </w:r>
      </w:hyperlink>
    </w:p>
    <w:tbl>
      <w:tblPr>
        <w:tblW w:w="10915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61"/>
        <w:gridCol w:w="1843"/>
        <w:gridCol w:w="3260"/>
        <w:gridCol w:w="2551"/>
      </w:tblGrid>
      <w:tr w:rsidR="00D7119D" w:rsidRPr="00D7119D" w:rsidTr="001373F2">
        <w:trPr>
          <w:tblHeader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119D" w:rsidRPr="00D7119D" w:rsidRDefault="00D7119D" w:rsidP="0013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119D" w:rsidRPr="00D7119D" w:rsidRDefault="00D7119D" w:rsidP="0013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119D" w:rsidRPr="00D7119D" w:rsidRDefault="00D7119D" w:rsidP="0013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119D" w:rsidRPr="00D7119D" w:rsidRDefault="00D7119D" w:rsidP="0013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Ожидаемые результаты</w:t>
            </w:r>
          </w:p>
        </w:tc>
      </w:tr>
      <w:tr w:rsidR="00D7119D" w:rsidRPr="00D7119D" w:rsidTr="001373F2">
        <w:tc>
          <w:tcPr>
            <w:tcW w:w="109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2.1.1. Контроль и оценка качества образовательных результатов учащихся 9-х и 11-х классов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и утвердить план контроля подготовки учащихся 9-х классов к ГИА с учетом изменения КИМ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неделя сентября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составлен и утвержден, включены мероприятия по подготовке учащихся 9-х классов к ГИА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план контроля подготовки учащихся 9-х классов к итоговому собеседованию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неделя сентября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Разработан план. Учителя русского языка провели мероприятия, обеспечили прохождение программного </w:t>
            </w: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материала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Провести заседания профобъединений по предметам, которые вынесены на ОГЭ-2021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неделя сентября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Заседания проведены. Педагоги ознакомлены с новой спецификацией измерительных материалов, особенностями заданий практической направленности, готовы отбирать содержание уроков с их учетом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и утвердить план контроля подготовки учащихся 11-х классов к итоговому сочинению (изложению)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неделя октября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русского языка провели мероприятия, обеспечили прохождение программного материала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пробное итоговое сочинение (изложение) в 11-х классах, чтобы ознакомить выпускников с процедурой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неделя ноября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пробная работа. Выявлены учащиеся с низкими результатами. Разработаны индивидуальные образовательные траектории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итоговое сочинение (изложение) в 11-х классах для допуска выпускников к ЕГЭ по русскому языку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неделя декабря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Проведено итоговое сочинение (изложение). Все учащиеся 11-х классов допущены к ЕГЭ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пробное итоговое собеседование в 9-х классах, чтобы ознакомить выпускников с процедурой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неделя декабря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пробная работа. Выявлены учащиеся с низкими результатами. Разработаны индивидуальные образовательные траектории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Провести диагностические работы по предметам, которые вынесены на ГИА, проконтролировать успеваемость группы риска и результаты претендентов </w:t>
            </w: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 аттестаты с отличием и медали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3-я неделя декабря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9-х классов выполнили диагностические работы по заданиям из перспективных моделей ОГЭ-2020, </w:t>
            </w: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учащиеся 11-х классов выполнили задания из демоверсий ЕГЭ, претенденты на получение аттестатов с отличием подтвердили предварительные результаты</w:t>
            </w:r>
          </w:p>
        </w:tc>
      </w:tr>
      <w:tr w:rsidR="00D7119D" w:rsidRPr="00D7119D" w:rsidTr="001373F2">
        <w:tc>
          <w:tcPr>
            <w:tcW w:w="109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2.1.2. Контроль и оценка качества образовательных результатов учащихся 1-х, 5-х и 10-х классов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Проконтролировать готовность педагогов к проведению стартовой диагностики, представить результаты анализа стартовой диагностики за 2019/20 учебный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неделя сентября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Проведены заседания профобъединений, вопросы включены в повестку. В проверочные работы включены задания, в которых обучающиеся показали низкие результаты в 2019/20 учебном году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стартовую диагностику учащихся 5-х, 10-х классов, чтобы определить готовность к обучению на новом уровне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неделя сентября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выполнили работы, учителя-предметники подготовили план работы по ликвидации низких результатов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стартовую диагностическую работу в 1-х классах, чтобы выяснить подготовку первоклассников к обучению на уровне начального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неделя сентября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Педагог-психолог, классные руководители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Выявлены учащиеся с высоким, средним и низким уровнем подготовки к обучению в 1-х классах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Посетить уроки в 5-х классах, чтобы проконтролировать, как педагоги проанализировали и используют для повышения качества результаты стартовой диагностики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неделя октября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Посещены уроки, проведен анализ. Педагоги-предметники включили в содержание уроков задания, с которыми не справились обучающиеся, контролируют, как выполняют задания ученики группы риска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Посетить уроки в 10-х классах, чтобы </w:t>
            </w: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проконтролировать, как педагоги проанализировали и используют для повышения качества результаты стартовой диагностики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2-я неделя октября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Замдиректора по УВР, руководители </w:t>
            </w: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профобъединений педагогов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Посещены уроки, проведен анализ. </w:t>
            </w: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Педагоги-предметники включили в содержание уроков задания, с которыми не справились обучающиеся, контролируют, как выполняют задания ученики группы риска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Провести проверочные работы за I четверть с использованием заданий стартовой диагностики в 5-х, 10-х классах, которые вызвали затруднения у обучающихся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5-я неделя октября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Проведены проверочные работы. Учащиеся справились с заданиями</w:t>
            </w:r>
          </w:p>
        </w:tc>
      </w:tr>
      <w:tr w:rsidR="00D7119D" w:rsidRPr="00D7119D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Проконтролировать готовность педагогов к проведению рубежной диагностики в 5-х и 10-х классах по итогам проведения стартовой диагностики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5-я неделя ноября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D7119D" w:rsidRPr="00D7119D" w:rsidRDefault="00D7119D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Проведены заседания профобъединений педагогов, вопросы включены в повестку. Проведен анализ результатов стартовой диагностики в 5-х и 10-х классах, выявлены проблемные зоны, даны рекомендации, определены мероприятия, чтобы снять затруднения у обучающихся по выполнению трудных заданий</w:t>
            </w:r>
          </w:p>
        </w:tc>
      </w:tr>
    </w:tbl>
    <w:p w:rsidR="0081482F" w:rsidRPr="00CD7501" w:rsidRDefault="00E56999" w:rsidP="00CD75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9" w:anchor="tab-3" w:history="1">
        <w:r w:rsidR="0081482F" w:rsidRPr="00CD7501">
          <w:rPr>
            <w:rFonts w:ascii="Arial" w:eastAsia="Times New Roman" w:hAnsi="Arial" w:cs="Arial"/>
            <w:b/>
            <w:sz w:val="25"/>
            <w:szCs w:val="25"/>
            <w:u w:val="single"/>
            <w:bdr w:val="none" w:sz="0" w:space="0" w:color="auto" w:frame="1"/>
            <w:shd w:val="clear" w:color="auto" w:fill="FFFFFF" w:themeFill="background1"/>
            <w:lang w:eastAsia="ru-RU"/>
          </w:rPr>
          <w:t>2.2. Внешние диагностики</w:t>
        </w:r>
      </w:hyperlink>
    </w:p>
    <w:tbl>
      <w:tblPr>
        <w:tblW w:w="10915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61"/>
        <w:gridCol w:w="1843"/>
        <w:gridCol w:w="3260"/>
        <w:gridCol w:w="2551"/>
      </w:tblGrid>
      <w:tr w:rsidR="0081482F" w:rsidRPr="0081482F" w:rsidTr="001373F2">
        <w:trPr>
          <w:tblHeader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82F" w:rsidRPr="0081482F" w:rsidRDefault="0081482F" w:rsidP="0013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82F" w:rsidRPr="0081482F" w:rsidRDefault="0081482F" w:rsidP="0013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82F" w:rsidRPr="0081482F" w:rsidRDefault="0081482F" w:rsidP="0013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82F" w:rsidRPr="0081482F" w:rsidRDefault="0081482F" w:rsidP="0013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Ожидаемые результаты</w:t>
            </w:r>
          </w:p>
        </w:tc>
      </w:tr>
      <w:tr w:rsidR="0081482F" w:rsidRPr="0081482F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осенние ВПР в 5-9-х классах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неделя сентября – 2 неделя октября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педагоги-предметники, классные руководители, технический специалист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Проведены ВПР по графику школы. Все учащиеся справились с работами</w:t>
            </w:r>
          </w:p>
        </w:tc>
      </w:tr>
      <w:tr w:rsidR="0081482F" w:rsidRPr="0081482F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 участию в исследовании оценки качества общего образования по модели PISA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 течение полугодия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педагоги-предметники, классные руководители, технический специалист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Педагоги-предметники обеспечивают готовность учащихся к участию в исследовании. Проводится анализ выполнения заданий, чтобы скорректировать методики преподавания </w:t>
            </w: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 адекватности применения оценочного инструментария</w:t>
            </w:r>
          </w:p>
        </w:tc>
      </w:tr>
      <w:tr w:rsidR="0081482F" w:rsidRPr="0081482F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Провести </w:t>
            </w:r>
            <w:proofErr w:type="spellStart"/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внутришкольный</w:t>
            </w:r>
            <w:proofErr w:type="spellEnd"/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рейтинг качества образования на основе заданий международных исследований качества PISA по естествознанию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неделя сентября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демонстрируют способность объяснять явления, применять методы естественно-научного исследования, интерпретировать данные и использовать научные доказательства для получения выводов</w:t>
            </w:r>
          </w:p>
        </w:tc>
      </w:tr>
      <w:tr w:rsidR="0081482F" w:rsidRPr="0081482F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Провести </w:t>
            </w:r>
            <w:proofErr w:type="spellStart"/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внутришкольный</w:t>
            </w:r>
            <w:proofErr w:type="spellEnd"/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рейтинг качества образования на основе заданий международных исследований качества PISA по формированию читательской грамотности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неделя октября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извлекают информацию из текста, интегрируют и интерпретируют сообщение, формируют общее понимание текста и оценивают его содержание</w:t>
            </w:r>
          </w:p>
        </w:tc>
      </w:tr>
      <w:tr w:rsidR="0081482F" w:rsidRPr="0081482F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Провести </w:t>
            </w:r>
            <w:proofErr w:type="spellStart"/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внутришкольный</w:t>
            </w:r>
            <w:proofErr w:type="spellEnd"/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рейтинг качества образования на основе заданий международных исследований качества PISA по математике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неделя октября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создают математическую модель, отражающую особенности описанной ситуации; применяют математические понятия, факты, процедуры, рассуждения и инструменты для получения решения или выводов, оценивают реальность математического решения</w:t>
            </w:r>
          </w:p>
        </w:tc>
      </w:tr>
      <w:tr w:rsidR="0081482F" w:rsidRPr="0081482F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план контроля подготовки учащихся 4-8-х классов к участию в ВПР-2021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неделя октября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 план. Учителя проинформированы</w:t>
            </w:r>
          </w:p>
        </w:tc>
      </w:tr>
      <w:tr w:rsidR="0081482F" w:rsidRPr="0081482F" w:rsidTr="001373F2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Проконтролировать готовность педагогов к проведению ВПР-2021: отбирать содержание уроков на основе анализа выполнения </w:t>
            </w: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ВПР-2020, разработать план повышения качества образовательных результатов учащихся, которые не справились с заданиями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5-я неделя ноября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Проведены заседания профобъединений педагогов, вопросы включены в повестку. Рекомендации учтены, </w:t>
            </w: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проводятся мероприятия по обеспечению готовности обучающихся к участию в ВПР-2021 по требованиям </w:t>
            </w:r>
            <w:proofErr w:type="spellStart"/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Рособрнадзора</w:t>
            </w:r>
            <w:proofErr w:type="spellEnd"/>
          </w:p>
        </w:tc>
      </w:tr>
    </w:tbl>
    <w:p w:rsidR="0081482F" w:rsidRPr="00D96A6A" w:rsidRDefault="0081482F" w:rsidP="00D96A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36"/>
          <w:szCs w:val="36"/>
          <w:lang w:eastAsia="ru-RU"/>
        </w:rPr>
      </w:pPr>
      <w:r w:rsidRPr="00D96A6A">
        <w:rPr>
          <w:rFonts w:ascii="Times New Roman" w:eastAsia="Times New Roman" w:hAnsi="Times New Roman" w:cs="Times New Roman"/>
          <w:b/>
          <w:bCs/>
          <w:i/>
          <w:color w:val="000000"/>
          <w:sz w:val="36"/>
          <w:szCs w:val="36"/>
          <w:lang w:eastAsia="ru-RU"/>
        </w:rPr>
        <w:lastRenderedPageBreak/>
        <w:t>Качество условий реализации образовательных программ</w:t>
      </w:r>
    </w:p>
    <w:p w:rsidR="0081482F" w:rsidRPr="00CD7501" w:rsidRDefault="00E56999" w:rsidP="001373F2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hyperlink r:id="rId10" w:anchor="tab-2" w:history="1">
        <w:r w:rsidR="0081482F" w:rsidRPr="00CD7501">
          <w:rPr>
            <w:rFonts w:ascii="Arial" w:eastAsia="Times New Roman" w:hAnsi="Arial" w:cs="Arial"/>
            <w:b/>
            <w:sz w:val="25"/>
            <w:szCs w:val="25"/>
            <w:u w:val="single"/>
            <w:bdr w:val="none" w:sz="0" w:space="0" w:color="auto" w:frame="1"/>
            <w:shd w:val="clear" w:color="auto" w:fill="FFFFFF" w:themeFill="background1"/>
            <w:lang w:eastAsia="ru-RU"/>
          </w:rPr>
          <w:t>3.1. Контроль и оценка кадровых условий реализации ООП СОО</w:t>
        </w:r>
      </w:hyperlink>
    </w:p>
    <w:tbl>
      <w:tblPr>
        <w:tblW w:w="10915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0"/>
        <w:gridCol w:w="1964"/>
        <w:gridCol w:w="3260"/>
        <w:gridCol w:w="2551"/>
      </w:tblGrid>
      <w:tr w:rsidR="0081482F" w:rsidRPr="0081482F" w:rsidTr="001373F2">
        <w:trPr>
          <w:tblHeader/>
        </w:trPr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82F" w:rsidRPr="0081482F" w:rsidRDefault="0081482F" w:rsidP="0013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82F" w:rsidRPr="0081482F" w:rsidRDefault="0081482F" w:rsidP="0013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82F" w:rsidRPr="0081482F" w:rsidRDefault="0081482F" w:rsidP="0013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82F" w:rsidRPr="0081482F" w:rsidRDefault="0081482F" w:rsidP="0013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Ожидаемые результаты</w:t>
            </w:r>
          </w:p>
        </w:tc>
      </w:tr>
      <w:tr w:rsidR="0081482F" w:rsidRPr="0081482F" w:rsidTr="001373F2"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Обеспечить непрерывное профессиональное развитие </w:t>
            </w:r>
            <w:proofErr w:type="spellStart"/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педработников</w:t>
            </w:r>
            <w:proofErr w:type="spellEnd"/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которые реализуют ООП СОО с применением электронного обучения и дистанционных образовательных технологий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неделя сентября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профобъединений педагогов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Обучено на 60%. Запланированы повторные мероприятия на II полугодие 2020/21 учебного года</w:t>
            </w:r>
          </w:p>
        </w:tc>
      </w:tr>
      <w:tr w:rsidR="0081482F" w:rsidRPr="0081482F" w:rsidTr="001373F2"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Оценить уровень квалификации педагогических работников, которые реализуют программы углубленного уровня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неделя сентября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соответствие требований на 75%. Запланировано рассмотрение вопроса на заседании профессионального объединения педагогов</w:t>
            </w:r>
          </w:p>
        </w:tc>
      </w:tr>
      <w:tr w:rsidR="0081482F" w:rsidRPr="0081482F" w:rsidTr="001373F2"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Оценить компетентность в соответствующих предметных областях знания и методах обучения </w:t>
            </w:r>
            <w:proofErr w:type="spellStart"/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педработников</w:t>
            </w:r>
            <w:proofErr w:type="spellEnd"/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опрос, анкетирование, посещение уроков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 течение полугодия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оценка компетентности. Выявлено соответствие требований на 65%. Запланировано рассмотрение вопроса на заседании профобъединения педагогов</w:t>
            </w:r>
          </w:p>
        </w:tc>
      </w:tr>
      <w:tr w:rsidR="0081482F" w:rsidRPr="0081482F" w:rsidTr="001373F2"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Оценить, как сформированы компетенции педагогов, которые необходимы для реализации требований ФГОС СОО и успешного достижения обучающимися планируемых результатов освоения ООП </w:t>
            </w: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 обеспечению условий для успешной деятельности, позитивной мотивации, а также </w:t>
            </w:r>
            <w:proofErr w:type="spellStart"/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самомотивирования</w:t>
            </w:r>
            <w:proofErr w:type="spellEnd"/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4-я неделя сентября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оценка, выявлены проблемные зоны, вопрос вынесен на рассмотрение профобъединения педагогов для принятия совместных решений</w:t>
            </w:r>
          </w:p>
        </w:tc>
      </w:tr>
      <w:tr w:rsidR="0081482F" w:rsidRPr="0081482F" w:rsidTr="001373F2"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Оценить, как сформированы компетенции педагогов, которые необходимы для реализации требований ФГОС СОО и успешного достижения обучающимися планируемых результатов освоения ООП по самостоятельному поиску и анализу информации с помощью современных технологий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неделя октября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оценка, выявлены проблемные зоны, вопрос вынесен на рассмотрение профобъединения педагогов для принятия совместных решений</w:t>
            </w:r>
          </w:p>
        </w:tc>
      </w:tr>
      <w:tr w:rsidR="0081482F" w:rsidRPr="0081482F" w:rsidTr="001373F2"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Оценить, как сформированы компетенции педагогов, которые необходимы, чтобы разрабатывать программы учебных предметов, курсов, методические и дидактические материалы, выбирать учебники и учебно-методическую литературу, рекомендовать обучающимся дополнительные источники информации, в том числе интернет-ресурсы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неделя октября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оценка, выявлены проблемные зоны, вопрос вынесен на рассмотрение профобъединения педагогов для принятия совместных решений</w:t>
            </w:r>
          </w:p>
        </w:tc>
      </w:tr>
      <w:tr w:rsidR="0081482F" w:rsidRPr="0081482F" w:rsidTr="001373F2"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Оценить, как сформированы компетенции педагогов, которые необходимы, чтобы выявлять и отражать в ООП специфику особых образовательных потребностей, в том числе региональные, национальные, этнокультурные, личностные, потребности одаренных детей, детей с ОВЗ и детей-инвалидов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неделя октября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оценка, выявлены проблемные зоны, вопрос вынесен на рассмотрение профобъединения педагогов для принятия совместных решений</w:t>
            </w:r>
          </w:p>
        </w:tc>
      </w:tr>
      <w:tr w:rsidR="0081482F" w:rsidRPr="0081482F" w:rsidTr="001373F2"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Оценить, как сформированы компетенции педагогов, которые необходимы, чтобы организовывать </w:t>
            </w: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 сопровождать учебно-исследовательскую и проектную деятельность обучающихся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4-я неделя октября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Проведена оценка, выявлены проблемные зоны, вопрос вынесен на рассмотрение </w:t>
            </w: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профобъединения педагогов для принятия совместных решений</w:t>
            </w:r>
          </w:p>
        </w:tc>
      </w:tr>
      <w:tr w:rsidR="0081482F" w:rsidRPr="0081482F" w:rsidTr="001373F2"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Оценить готовность к реализации педагогического оценивания деятельности по ФГОС: проводить диагностики, </w:t>
            </w:r>
            <w:proofErr w:type="spellStart"/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внутришкольный</w:t>
            </w:r>
            <w:proofErr w:type="spellEnd"/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мониторинг, комплексную оценку способности обучающихся решать учебно-практические и учебно-познавательные задачи; использовать стандартизированные и </w:t>
            </w:r>
            <w:proofErr w:type="spellStart"/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нестандартизированные</w:t>
            </w:r>
            <w:proofErr w:type="spellEnd"/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работы; интерпретировать результаты обучающихся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неделя ноября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оценка, выявлены проблемные зоны, вопрос вынесен на рассмотрение профобъединения педагогов для принятия совместных решений</w:t>
            </w:r>
          </w:p>
        </w:tc>
      </w:tr>
      <w:tr w:rsidR="0081482F" w:rsidRPr="0081482F" w:rsidTr="001373F2"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контроль эффективности использования педагогами ИКТ, работы с текстовыми редакторами, электронными таблицами, электронной почтой и браузерами, мультимедийным оборудованием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неделя ноября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 контроль, выявлены проблемные зоны, вопрос вынесен на рассмотрение профобъединения педагогов для принятия совместных решений</w:t>
            </w:r>
          </w:p>
        </w:tc>
      </w:tr>
      <w:tr w:rsidR="0081482F" w:rsidRPr="0081482F" w:rsidTr="001373F2"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Оценить деятельность руководителей профобъединений по оказанию постоянной научно-теоретической, методической и информационной поддержки </w:t>
            </w:r>
            <w:proofErr w:type="spellStart"/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педработникам</w:t>
            </w:r>
            <w:proofErr w:type="spellEnd"/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 вопросам реализации ООП СОО, использования инновационного опыта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5-я неделя ноября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руководители профобъединений педагогов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оценка, выявлены проблемные зоны, вопрос вынесен на рассмотрение профобъединения педагогов для принятия совместных решений</w:t>
            </w:r>
          </w:p>
        </w:tc>
      </w:tr>
    </w:tbl>
    <w:p w:rsidR="0081482F" w:rsidRPr="00CD7501" w:rsidRDefault="00E56999" w:rsidP="001373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11" w:anchor="tab-3" w:history="1">
        <w:r w:rsidR="0081482F" w:rsidRPr="00CD7501">
          <w:rPr>
            <w:rFonts w:ascii="Arial" w:eastAsia="Times New Roman" w:hAnsi="Arial" w:cs="Arial"/>
            <w:b/>
            <w:sz w:val="25"/>
            <w:szCs w:val="25"/>
            <w:u w:val="single"/>
            <w:bdr w:val="none" w:sz="0" w:space="0" w:color="auto" w:frame="1"/>
            <w:shd w:val="clear" w:color="auto" w:fill="FFFFFF" w:themeFill="background1"/>
            <w:lang w:eastAsia="ru-RU"/>
          </w:rPr>
          <w:t>3.2. Контроль и оценка информационно-методических условий</w:t>
        </w:r>
        <w:r w:rsidR="0081482F" w:rsidRPr="00CD7501">
          <w:rPr>
            <w:rFonts w:ascii="Arial" w:eastAsia="Times New Roman" w:hAnsi="Arial" w:cs="Arial"/>
            <w:b/>
            <w:sz w:val="25"/>
            <w:szCs w:val="25"/>
            <w:u w:val="single"/>
            <w:bdr w:val="none" w:sz="0" w:space="0" w:color="auto" w:frame="1"/>
            <w:shd w:val="clear" w:color="auto" w:fill="D97979"/>
            <w:lang w:eastAsia="ru-RU"/>
          </w:rPr>
          <w:t xml:space="preserve"> </w:t>
        </w:r>
        <w:r w:rsidR="0081482F" w:rsidRPr="00CD7501">
          <w:rPr>
            <w:rFonts w:ascii="Arial" w:eastAsia="Times New Roman" w:hAnsi="Arial" w:cs="Arial"/>
            <w:b/>
            <w:sz w:val="25"/>
            <w:szCs w:val="25"/>
            <w:u w:val="single"/>
            <w:bdr w:val="none" w:sz="0" w:space="0" w:color="auto" w:frame="1"/>
            <w:shd w:val="clear" w:color="auto" w:fill="FFFFFF" w:themeFill="background1"/>
            <w:lang w:eastAsia="ru-RU"/>
          </w:rPr>
          <w:t>реализации ООП СОО</w:t>
        </w:r>
      </w:hyperlink>
    </w:p>
    <w:tbl>
      <w:tblPr>
        <w:tblW w:w="10774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7"/>
        <w:gridCol w:w="1647"/>
        <w:gridCol w:w="3260"/>
        <w:gridCol w:w="2410"/>
      </w:tblGrid>
      <w:tr w:rsidR="0081482F" w:rsidRPr="0081482F" w:rsidTr="0000118B">
        <w:trPr>
          <w:tblHeader/>
        </w:trPr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82F" w:rsidRPr="0081482F" w:rsidRDefault="0081482F" w:rsidP="0013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82F" w:rsidRPr="0081482F" w:rsidRDefault="0081482F" w:rsidP="0013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82F" w:rsidRPr="0081482F" w:rsidRDefault="0081482F" w:rsidP="0013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82F" w:rsidRPr="0081482F" w:rsidRDefault="0081482F" w:rsidP="0013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Ожидаемые результаты</w:t>
            </w:r>
          </w:p>
        </w:tc>
      </w:tr>
      <w:tr w:rsidR="0081482F" w:rsidRPr="0081482F" w:rsidTr="0000118B"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Оценить возможность обеспечить дистанционное взаимодействие всех участников </w:t>
            </w: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отношений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1-я неделя сентября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ВР, АХЧ, руководители профобъединений педагогов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Проведена оценка, выявлены проблемные зоны, </w:t>
            </w: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 вынесен на заседания педсовета и управляющего совета для принятия совместных решений</w:t>
            </w:r>
          </w:p>
        </w:tc>
      </w:tr>
      <w:tr w:rsidR="0081482F" w:rsidRPr="0081482F" w:rsidTr="0000118B"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CD750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Проконтролировать эффективность использования информационно-образовательной среды, решения профессиональных задач с применением ИКТ, а также наличие служб поддержки применения ИКТ</w:t>
            </w:r>
          </w:p>
        </w:tc>
        <w:tc>
          <w:tcPr>
            <w:tcW w:w="1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CD750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3-4-я недели октября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CD750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ВР, АХЧ, руководители профобъединений педагогов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CD750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 контроль. Выявлены дефициты, вопрос вынесен на рассмотрение заседания педсовета и управляющего с</w:t>
            </w:r>
          </w:p>
        </w:tc>
      </w:tr>
    </w:tbl>
    <w:p w:rsidR="0081482F" w:rsidRPr="00CD7501" w:rsidRDefault="00E56999" w:rsidP="00CD750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12" w:anchor="tab-4" w:history="1">
        <w:r w:rsidR="0081482F" w:rsidRPr="00CD7501">
          <w:rPr>
            <w:rFonts w:ascii="Arial" w:eastAsia="Times New Roman" w:hAnsi="Arial" w:cs="Arial"/>
            <w:b/>
            <w:sz w:val="25"/>
            <w:szCs w:val="25"/>
            <w:u w:val="single"/>
            <w:bdr w:val="none" w:sz="0" w:space="0" w:color="auto" w:frame="1"/>
            <w:shd w:val="clear" w:color="auto" w:fill="FFFFFF" w:themeFill="background1"/>
            <w:lang w:eastAsia="ru-RU"/>
          </w:rPr>
          <w:t>3.3. Контроль и оценка информационного обеспечения реализации ООП</w:t>
        </w:r>
        <w:r w:rsidR="0081482F" w:rsidRPr="00CD7501">
          <w:rPr>
            <w:rFonts w:ascii="Arial" w:eastAsia="Times New Roman" w:hAnsi="Arial" w:cs="Arial"/>
            <w:b/>
            <w:color w:val="FFFFFF"/>
            <w:sz w:val="25"/>
            <w:szCs w:val="25"/>
            <w:u w:val="single"/>
            <w:bdr w:val="none" w:sz="0" w:space="0" w:color="auto" w:frame="1"/>
            <w:shd w:val="clear" w:color="auto" w:fill="FFFFFF" w:themeFill="background1"/>
            <w:lang w:eastAsia="ru-RU"/>
          </w:rPr>
          <w:t xml:space="preserve"> </w:t>
        </w:r>
        <w:r w:rsidR="0081482F" w:rsidRPr="00CD7501">
          <w:rPr>
            <w:rFonts w:ascii="Arial" w:eastAsia="Times New Roman" w:hAnsi="Arial" w:cs="Arial"/>
            <w:b/>
            <w:sz w:val="25"/>
            <w:szCs w:val="25"/>
            <w:u w:val="single"/>
            <w:bdr w:val="none" w:sz="0" w:space="0" w:color="auto" w:frame="1"/>
            <w:shd w:val="clear" w:color="auto" w:fill="FFFFFF" w:themeFill="background1"/>
            <w:lang w:eastAsia="ru-RU"/>
          </w:rPr>
          <w:t>СОО</w:t>
        </w:r>
      </w:hyperlink>
    </w:p>
    <w:tbl>
      <w:tblPr>
        <w:tblW w:w="10774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03"/>
        <w:gridCol w:w="1701"/>
        <w:gridCol w:w="3260"/>
        <w:gridCol w:w="2410"/>
      </w:tblGrid>
      <w:tr w:rsidR="0081482F" w:rsidRPr="0081482F" w:rsidTr="0000118B">
        <w:trPr>
          <w:tblHeader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82F" w:rsidRPr="0081482F" w:rsidRDefault="0081482F" w:rsidP="0013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82F" w:rsidRPr="0081482F" w:rsidRDefault="0081482F" w:rsidP="0013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82F" w:rsidRPr="0081482F" w:rsidRDefault="0081482F" w:rsidP="0013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82F" w:rsidRPr="0081482F" w:rsidRDefault="0081482F" w:rsidP="0013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Ожидаемые результаты</w:t>
            </w:r>
          </w:p>
        </w:tc>
      </w:tr>
      <w:tr w:rsidR="0081482F" w:rsidRPr="0081482F" w:rsidTr="0000118B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Проконтролировать, как организована информационная поддержка деятельности обучающихся и </w:t>
            </w:r>
            <w:proofErr w:type="spellStart"/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педработников</w:t>
            </w:r>
            <w:proofErr w:type="spellEnd"/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 основе современных информационных технологий в области библиотечных услуг: создание и ведение электронных каталогов и полнотекстовых баз данных, поиск документов по любому критерию, доступ к электронным учебным материалам и образовательным ресурсам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3-4-я недели ноября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ВР, АХЧ, руководители профобъединений педагогов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 контроль. Выявлено отклонение, выявлены дефициты. Вопрос вынесен на рассмотрение заседания педсовета и управляющего совета</w:t>
            </w:r>
          </w:p>
        </w:tc>
      </w:tr>
    </w:tbl>
    <w:p w:rsidR="0081482F" w:rsidRPr="00CD7501" w:rsidRDefault="00E56999" w:rsidP="001373F2">
      <w:pPr>
        <w:pStyle w:val="a3"/>
        <w:shd w:val="clear" w:color="auto" w:fill="FFFFFF" w:themeFill="background1"/>
        <w:rPr>
          <w:rFonts w:ascii="Times New Roman" w:hAnsi="Times New Roman" w:cs="Times New Roman"/>
          <w:b/>
          <w:color w:val="000000" w:themeColor="text1"/>
          <w:sz w:val="32"/>
          <w:szCs w:val="24"/>
          <w:lang w:eastAsia="ru-RU"/>
        </w:rPr>
      </w:pPr>
      <w:hyperlink r:id="rId13" w:anchor="tab-5" w:history="1">
        <w:r w:rsidR="0081482F" w:rsidRPr="00CD7501">
          <w:rPr>
            <w:rFonts w:ascii="Times New Roman" w:hAnsi="Times New Roman" w:cs="Times New Roman"/>
            <w:b/>
            <w:color w:val="000000" w:themeColor="text1"/>
            <w:sz w:val="28"/>
            <w:bdr w:val="none" w:sz="0" w:space="0" w:color="auto" w:frame="1"/>
            <w:shd w:val="clear" w:color="auto" w:fill="FFFFFF" w:themeFill="background1"/>
            <w:lang w:eastAsia="ru-RU"/>
          </w:rPr>
          <w:t xml:space="preserve">3.4. Контроль и оценка соблюдения санитарно-гигиенических требований и использования технологий </w:t>
        </w:r>
        <w:proofErr w:type="spellStart"/>
        <w:r w:rsidR="0081482F" w:rsidRPr="00CD7501">
          <w:rPr>
            <w:rFonts w:ascii="Times New Roman" w:hAnsi="Times New Roman" w:cs="Times New Roman"/>
            <w:b/>
            <w:color w:val="000000" w:themeColor="text1"/>
            <w:sz w:val="28"/>
            <w:bdr w:val="none" w:sz="0" w:space="0" w:color="auto" w:frame="1"/>
            <w:shd w:val="clear" w:color="auto" w:fill="FFFFFF" w:themeFill="background1"/>
            <w:lang w:eastAsia="ru-RU"/>
          </w:rPr>
          <w:t>здоровьесбережения</w:t>
        </w:r>
        <w:proofErr w:type="spellEnd"/>
      </w:hyperlink>
    </w:p>
    <w:tbl>
      <w:tblPr>
        <w:tblW w:w="10774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03"/>
        <w:gridCol w:w="1701"/>
        <w:gridCol w:w="3260"/>
        <w:gridCol w:w="2410"/>
      </w:tblGrid>
      <w:tr w:rsidR="0081482F" w:rsidRPr="0081482F" w:rsidTr="0000118B">
        <w:trPr>
          <w:tblHeader/>
        </w:trPr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82F" w:rsidRPr="0081482F" w:rsidRDefault="0081482F" w:rsidP="0013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82F" w:rsidRPr="0081482F" w:rsidRDefault="0081482F" w:rsidP="0013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82F" w:rsidRPr="0081482F" w:rsidRDefault="0081482F" w:rsidP="0013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482F" w:rsidRPr="0081482F" w:rsidRDefault="0081482F" w:rsidP="0013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Ожидаемые результаты</w:t>
            </w:r>
          </w:p>
        </w:tc>
      </w:tr>
      <w:tr w:rsidR="0081482F" w:rsidRPr="0081482F" w:rsidTr="0000118B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мониторинг общего уровня здоровья школьников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неделя сентября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классные руководители, медработник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Собраны сведения о группах здоровья школьников, проведен анализ. Спланирована работа по </w:t>
            </w:r>
            <w:proofErr w:type="spellStart"/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здоровьесбережению</w:t>
            </w:r>
            <w:proofErr w:type="spellEnd"/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 первое полугодие 2020/21 учебного года</w:t>
            </w:r>
          </w:p>
        </w:tc>
      </w:tr>
      <w:tr w:rsidR="0081482F" w:rsidRPr="0081482F" w:rsidTr="0000118B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Выборочно посетить уроки, чтобы проконтролировать, как педагоги соблюдают новые санитарные правила: проветривают помещение, используют ТСО, работают по новому расписанию звонков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неделя октября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Посещены уроки, проведен анализ. Учителя соблюдают требования СанПиН, новых санитарных правил</w:t>
            </w:r>
          </w:p>
        </w:tc>
      </w:tr>
      <w:tr w:rsidR="0081482F" w:rsidRPr="0081482F" w:rsidTr="0000118B"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Неделю здоровья по плану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неделя октября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 УВР, классные руководители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15" w:type="dxa"/>
            </w:tcMar>
            <w:hideMark/>
          </w:tcPr>
          <w:p w:rsidR="0081482F" w:rsidRPr="0081482F" w:rsidRDefault="0081482F" w:rsidP="00137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Организованы мероприятия Недели здоровья по графику, в том числе в дистанционном формате</w:t>
            </w:r>
          </w:p>
        </w:tc>
      </w:tr>
    </w:tbl>
    <w:p w:rsidR="00D7119D" w:rsidRDefault="00D7119D" w:rsidP="001373F2"/>
    <w:sectPr w:rsidR="00D7119D" w:rsidSect="00D7119D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119D"/>
    <w:rsid w:val="0000118B"/>
    <w:rsid w:val="001373F2"/>
    <w:rsid w:val="0081482F"/>
    <w:rsid w:val="008367DB"/>
    <w:rsid w:val="008448D0"/>
    <w:rsid w:val="00850458"/>
    <w:rsid w:val="00A87D3E"/>
    <w:rsid w:val="00AE6CEB"/>
    <w:rsid w:val="00CD7501"/>
    <w:rsid w:val="00D7119D"/>
    <w:rsid w:val="00D96A6A"/>
    <w:rsid w:val="00E56999"/>
    <w:rsid w:val="00E90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99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73F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D7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5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50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0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23832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4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45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6326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54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6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867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3148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8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8476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3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7119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9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416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0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85234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2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3216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9379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profkiosk.ru/media/747f8b3f-0339-48a6-97ff-d62b4528789c/index2.html" TargetMode="External"/><Relationship Id="rId13" Type="http://schemas.openxmlformats.org/officeDocument/2006/relationships/hyperlink" Target="https://e.profkiosk.ru/media/747f8b3f-0339-48a6-97ff-d62b4528789c/index3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.profkiosk.ru/media/747f8b3f-0339-48a6-97ff-d62b4528789c/index1.html" TargetMode="External"/><Relationship Id="rId12" Type="http://schemas.openxmlformats.org/officeDocument/2006/relationships/hyperlink" Target="https://e.profkiosk.ru/media/747f8b3f-0339-48a6-97ff-d62b4528789c/index3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.profkiosk.ru/media/747f8b3f-0339-48a6-97ff-d62b4528789c/index1.html" TargetMode="External"/><Relationship Id="rId11" Type="http://schemas.openxmlformats.org/officeDocument/2006/relationships/hyperlink" Target="https://e.profkiosk.ru/media/747f8b3f-0339-48a6-97ff-d62b4528789c/index3.html" TargetMode="External"/><Relationship Id="rId5" Type="http://schemas.openxmlformats.org/officeDocument/2006/relationships/hyperlink" Target="https://e.profkiosk.ru/media/747f8b3f-0339-48a6-97ff-d62b4528789c/index1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e.profkiosk.ru/media/747f8b3f-0339-48a6-97ff-d62b4528789c/index3.html" TargetMode="External"/><Relationship Id="rId4" Type="http://schemas.openxmlformats.org/officeDocument/2006/relationships/hyperlink" Target="https://e.profkiosk.ru/media/747f8b3f-0339-48a6-97ff-d62b4528789c/index1.html" TargetMode="External"/><Relationship Id="rId9" Type="http://schemas.openxmlformats.org/officeDocument/2006/relationships/hyperlink" Target="https://e.profkiosk.ru/media/747f8b3f-0339-48a6-97ff-d62b4528789c/index2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20</Pages>
  <Words>5205</Words>
  <Characters>29671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Beshanum</dc:creator>
  <cp:keywords/>
  <dc:description/>
  <cp:lastModifiedBy>моно5</cp:lastModifiedBy>
  <cp:revision>5</cp:revision>
  <cp:lastPrinted>2020-09-22T07:16:00Z</cp:lastPrinted>
  <dcterms:created xsi:type="dcterms:W3CDTF">2020-09-07T13:01:00Z</dcterms:created>
  <dcterms:modified xsi:type="dcterms:W3CDTF">2020-09-22T07:21:00Z</dcterms:modified>
</cp:coreProperties>
</file>