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>Профориентация проекта Школа Минпросвещения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r w:rsidR="00DC20D6">
        <w:rPr>
          <w:rFonts w:ascii="Times New Roman" w:hAnsi="Times New Roman" w:cs="Times New Roman"/>
          <w:b/>
          <w:sz w:val="32"/>
          <w:szCs w:val="32"/>
        </w:rPr>
        <w:t>русского языка и литературы</w:t>
      </w:r>
      <w:r w:rsidR="0093046C">
        <w:rPr>
          <w:rFonts w:ascii="Times New Roman" w:hAnsi="Times New Roman" w:cs="Times New Roman"/>
          <w:b/>
          <w:sz w:val="32"/>
          <w:szCs w:val="32"/>
        </w:rPr>
        <w:t xml:space="preserve"> Алиева Маида Фейзуллаевна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Направление внеурочной</w:t>
            </w:r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DC20D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4.Размещение информации по профориентационной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bookmarkStart w:id="0" w:name="_GoBack"/>
            <w:bookmarkEnd w:id="0"/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г.Дербент.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Вовлечение обучающихся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рофориентационные игры, квесты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1.Проведение индивидуальных консультаций с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стране.Парикмахер.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 Беседы.Тестирование. Анкетирование. Проекты.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>Ранняя профилизация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ранней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«ПроеКТОриЯ» профориентационный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«ПроеКТОриЯ» – самый масштабный профориентационный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420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тд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C6FDD"/>
    <w:rsid w:val="003F7C2D"/>
    <w:rsid w:val="004011C1"/>
    <w:rsid w:val="00420E3B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3046C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C20D6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5114644</TotalTime>
  <Pages>1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азизова</cp:lastModifiedBy>
  <cp:revision>71</cp:revision>
  <dcterms:created xsi:type="dcterms:W3CDTF">2022-09-21T14:31:00Z</dcterms:created>
  <dcterms:modified xsi:type="dcterms:W3CDTF">2022-11-26T07:42:00Z</dcterms:modified>
</cp:coreProperties>
</file>